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42B" w:rsidRDefault="00AD4368" w:rsidP="00AD4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СВЕЧА ЗАКРЫЛАСЬ</w:t>
      </w:r>
    </w:p>
    <w:p w:rsidR="00AD4368" w:rsidRDefault="00AD4368" w:rsidP="00AD436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 уровне в сторону движения</w:t>
      </w:r>
    </w:p>
    <w:p w:rsidR="00AD4368" w:rsidRDefault="00AD4368" w:rsidP="00AD4368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90D6A0C" wp14:editId="22A66D7F">
            <wp:extent cx="5940425" cy="3340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368" w:rsidRDefault="00AD4368" w:rsidP="00AD4368">
      <w:pPr>
        <w:pStyle w:val="a3"/>
        <w:rPr>
          <w:sz w:val="24"/>
          <w:szCs w:val="24"/>
        </w:rPr>
      </w:pPr>
    </w:p>
    <w:p w:rsidR="00AD4368" w:rsidRDefault="00AD4368" w:rsidP="00AD4368">
      <w:pPr>
        <w:pStyle w:val="a3"/>
        <w:rPr>
          <w:sz w:val="24"/>
          <w:szCs w:val="24"/>
        </w:rPr>
      </w:pPr>
      <w:r>
        <w:rPr>
          <w:sz w:val="24"/>
          <w:szCs w:val="24"/>
        </w:rPr>
        <w:t>Отложка в сторону движения на этот уровень.</w:t>
      </w:r>
    </w:p>
    <w:p w:rsidR="00AD4368" w:rsidRDefault="00AD4368" w:rsidP="00AD436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 уровнем против движения</w:t>
      </w:r>
    </w:p>
    <w:p w:rsidR="00AD4368" w:rsidRDefault="00AD4368" w:rsidP="00AD4368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8FDAC52" wp14:editId="5C13BA00">
            <wp:extent cx="5940425" cy="33401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368" w:rsidRDefault="00AD4368" w:rsidP="00AD4368">
      <w:pPr>
        <w:pStyle w:val="a3"/>
        <w:rPr>
          <w:sz w:val="24"/>
          <w:szCs w:val="24"/>
        </w:rPr>
      </w:pPr>
    </w:p>
    <w:p w:rsidR="00AD4368" w:rsidRDefault="00AD4368" w:rsidP="00AD4368">
      <w:pPr>
        <w:pStyle w:val="a3"/>
        <w:rPr>
          <w:sz w:val="24"/>
          <w:szCs w:val="24"/>
        </w:rPr>
      </w:pPr>
      <w:r>
        <w:rPr>
          <w:sz w:val="24"/>
          <w:szCs w:val="24"/>
        </w:rPr>
        <w:t>Отложка в сторону движения на этот уровень.</w:t>
      </w:r>
    </w:p>
    <w:p w:rsidR="00AD4368" w:rsidRDefault="00AD4368" w:rsidP="00AD4368">
      <w:pPr>
        <w:pStyle w:val="a3"/>
        <w:rPr>
          <w:sz w:val="24"/>
          <w:szCs w:val="24"/>
        </w:rPr>
      </w:pPr>
    </w:p>
    <w:p w:rsidR="00AD4368" w:rsidRDefault="00AD4368" w:rsidP="00AD4368">
      <w:pPr>
        <w:pStyle w:val="a3"/>
        <w:rPr>
          <w:sz w:val="24"/>
          <w:szCs w:val="24"/>
        </w:rPr>
      </w:pPr>
    </w:p>
    <w:p w:rsidR="009E1656" w:rsidRDefault="009E1656" w:rsidP="00AD4368">
      <w:pPr>
        <w:pStyle w:val="a3"/>
        <w:rPr>
          <w:sz w:val="24"/>
          <w:szCs w:val="24"/>
        </w:rPr>
      </w:pPr>
    </w:p>
    <w:p w:rsidR="009E1656" w:rsidRDefault="009E1656" w:rsidP="00AD4368">
      <w:pPr>
        <w:pStyle w:val="a3"/>
        <w:rPr>
          <w:sz w:val="24"/>
          <w:szCs w:val="24"/>
        </w:rPr>
      </w:pPr>
    </w:p>
    <w:p w:rsidR="009E1656" w:rsidRDefault="009E1656" w:rsidP="00AD4368">
      <w:pPr>
        <w:pStyle w:val="a3"/>
        <w:rPr>
          <w:sz w:val="24"/>
          <w:szCs w:val="24"/>
        </w:rPr>
      </w:pPr>
    </w:p>
    <w:p w:rsidR="009E1656" w:rsidRPr="00AD4368" w:rsidRDefault="009E1656" w:rsidP="00AD4368">
      <w:pPr>
        <w:pStyle w:val="a3"/>
        <w:rPr>
          <w:sz w:val="24"/>
          <w:szCs w:val="24"/>
        </w:rPr>
      </w:pPr>
    </w:p>
    <w:p w:rsidR="00AD4368" w:rsidRPr="009E1656" w:rsidRDefault="00E737BB" w:rsidP="009E165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Не дойдя до уровня</w:t>
      </w:r>
      <w:r w:rsidR="00AD4368" w:rsidRPr="009E1656">
        <w:rPr>
          <w:sz w:val="24"/>
          <w:szCs w:val="24"/>
        </w:rPr>
        <w:t xml:space="preserve"> (рядом)</w:t>
      </w:r>
      <w:r>
        <w:rPr>
          <w:sz w:val="24"/>
          <w:szCs w:val="24"/>
        </w:rPr>
        <w:t xml:space="preserve"> в сторону движения</w:t>
      </w:r>
    </w:p>
    <w:p w:rsidR="00AD4368" w:rsidRDefault="00AD4368" w:rsidP="00AD4368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4D46FF6" wp14:editId="70A7A137">
            <wp:extent cx="5940425" cy="33401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656" w:rsidRDefault="009E1656" w:rsidP="00AD4368">
      <w:pPr>
        <w:pStyle w:val="a3"/>
        <w:rPr>
          <w:sz w:val="24"/>
          <w:szCs w:val="24"/>
        </w:rPr>
      </w:pPr>
    </w:p>
    <w:p w:rsidR="009E1656" w:rsidRDefault="009E1656" w:rsidP="00AD4368">
      <w:pPr>
        <w:pStyle w:val="a3"/>
        <w:rPr>
          <w:sz w:val="24"/>
          <w:szCs w:val="24"/>
        </w:rPr>
      </w:pPr>
      <w:r>
        <w:rPr>
          <w:sz w:val="24"/>
          <w:szCs w:val="24"/>
        </w:rPr>
        <w:t>Отложка в сторону движения на этот уровень.</w:t>
      </w:r>
    </w:p>
    <w:p w:rsidR="009E1656" w:rsidRDefault="009E1656" w:rsidP="00AD4368">
      <w:pPr>
        <w:pStyle w:val="a3"/>
        <w:rPr>
          <w:sz w:val="24"/>
          <w:szCs w:val="24"/>
        </w:rPr>
      </w:pPr>
    </w:p>
    <w:p w:rsidR="009E1656" w:rsidRDefault="009E1656" w:rsidP="009E1656">
      <w:pPr>
        <w:pStyle w:val="a3"/>
        <w:numPr>
          <w:ilvl w:val="0"/>
          <w:numId w:val="1"/>
        </w:numPr>
        <w:rPr>
          <w:sz w:val="24"/>
          <w:szCs w:val="24"/>
        </w:rPr>
      </w:pPr>
      <w:r w:rsidRPr="009E1656">
        <w:rPr>
          <w:sz w:val="24"/>
          <w:szCs w:val="24"/>
        </w:rPr>
        <w:t>Не дойдя до уровня против движения</w:t>
      </w:r>
    </w:p>
    <w:p w:rsidR="009E1656" w:rsidRDefault="009E1656" w:rsidP="009E1656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6A98A0B" wp14:editId="48EE9C19">
            <wp:extent cx="5940425" cy="334010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656" w:rsidRDefault="009E1656" w:rsidP="009E1656">
      <w:pPr>
        <w:pStyle w:val="a3"/>
        <w:rPr>
          <w:sz w:val="24"/>
          <w:szCs w:val="24"/>
        </w:rPr>
      </w:pPr>
    </w:p>
    <w:p w:rsidR="009E1656" w:rsidRDefault="00E737BB" w:rsidP="009E165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Ничего не делать либо против движения на свой страх и риск. </w:t>
      </w:r>
      <w:r w:rsidR="006D4A3E">
        <w:rPr>
          <w:sz w:val="24"/>
          <w:szCs w:val="24"/>
        </w:rPr>
        <w:t>Можно лимитку в сторону движения.</w:t>
      </w:r>
    </w:p>
    <w:p w:rsidR="00E737BB" w:rsidRDefault="00E737BB" w:rsidP="00E737BB">
      <w:pPr>
        <w:rPr>
          <w:sz w:val="24"/>
          <w:szCs w:val="24"/>
        </w:rPr>
      </w:pPr>
    </w:p>
    <w:p w:rsidR="00E737BB" w:rsidRDefault="00E737BB" w:rsidP="00E737BB">
      <w:pPr>
        <w:rPr>
          <w:sz w:val="24"/>
          <w:szCs w:val="24"/>
        </w:rPr>
      </w:pPr>
    </w:p>
    <w:p w:rsidR="00E737BB" w:rsidRDefault="00E737BB" w:rsidP="00E737BB">
      <w:pPr>
        <w:rPr>
          <w:sz w:val="24"/>
          <w:szCs w:val="24"/>
        </w:rPr>
      </w:pPr>
    </w:p>
    <w:p w:rsidR="00E737BB" w:rsidRDefault="00E737BB" w:rsidP="00E737B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На середине диапазона </w:t>
      </w:r>
    </w:p>
    <w:p w:rsidR="00E737BB" w:rsidRDefault="00E737BB" w:rsidP="00E737BB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265174" wp14:editId="59484AA4">
            <wp:extent cx="5940425" cy="334010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BB" w:rsidRDefault="00E737BB" w:rsidP="00E737BB">
      <w:pPr>
        <w:pStyle w:val="a3"/>
        <w:rPr>
          <w:sz w:val="24"/>
          <w:szCs w:val="24"/>
        </w:rPr>
      </w:pPr>
    </w:p>
    <w:p w:rsidR="00E737BB" w:rsidRDefault="00E737BB" w:rsidP="00E737BB">
      <w:pPr>
        <w:pStyle w:val="a3"/>
        <w:rPr>
          <w:sz w:val="24"/>
          <w:szCs w:val="24"/>
        </w:rPr>
      </w:pPr>
      <w:r>
        <w:rPr>
          <w:sz w:val="24"/>
          <w:szCs w:val="24"/>
        </w:rPr>
        <w:t>Отложка на уровень в сторону движения.</w:t>
      </w:r>
    </w:p>
    <w:p w:rsidR="0063348C" w:rsidRDefault="0063348C" w:rsidP="00E737BB">
      <w:pPr>
        <w:pStyle w:val="a3"/>
        <w:rPr>
          <w:sz w:val="24"/>
          <w:szCs w:val="24"/>
        </w:rPr>
      </w:pPr>
      <w:r>
        <w:rPr>
          <w:sz w:val="24"/>
          <w:szCs w:val="24"/>
        </w:rPr>
        <w:t>Случаи 1, 3 и 5 можно объединить в один – закрытие свечи в половине диапазона в сторону движения – отложка на уровень (до которого не дошли или коснулись) в сторону движения.</w:t>
      </w:r>
    </w:p>
    <w:p w:rsidR="0063348C" w:rsidRDefault="0063348C" w:rsidP="006D4A3E">
      <w:pPr>
        <w:rPr>
          <w:sz w:val="24"/>
          <w:szCs w:val="24"/>
        </w:rPr>
      </w:pPr>
    </w:p>
    <w:p w:rsidR="006D4A3E" w:rsidRDefault="006D4A3E" w:rsidP="006D4A3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 уровнем в сторону движения (в первой половине диапазона)</w:t>
      </w:r>
    </w:p>
    <w:p w:rsidR="006D4A3E" w:rsidRDefault="006D4A3E" w:rsidP="006D4A3E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34516D5" wp14:editId="197E507D">
            <wp:extent cx="5940425" cy="334010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A3E" w:rsidRDefault="006D4A3E" w:rsidP="006D4A3E">
      <w:pPr>
        <w:pStyle w:val="a3"/>
        <w:rPr>
          <w:sz w:val="24"/>
          <w:szCs w:val="24"/>
        </w:rPr>
      </w:pPr>
    </w:p>
    <w:p w:rsidR="006D4A3E" w:rsidRPr="006D4A3E" w:rsidRDefault="006D4A3E" w:rsidP="006D4A3E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Лучше ничего не делать. Неизвестно, сколько цена еще пройдет.</w:t>
      </w:r>
      <w:r w:rsidR="00E217AE">
        <w:rPr>
          <w:sz w:val="24"/>
          <w:szCs w:val="24"/>
        </w:rPr>
        <w:t xml:space="preserve"> А так на свой страх и риск.</w:t>
      </w:r>
    </w:p>
    <w:p w:rsidR="0063348C" w:rsidRDefault="0063348C" w:rsidP="006D4A3E">
      <w:pPr>
        <w:rPr>
          <w:sz w:val="24"/>
          <w:szCs w:val="24"/>
        </w:rPr>
      </w:pPr>
      <w:r>
        <w:rPr>
          <w:sz w:val="24"/>
          <w:szCs w:val="24"/>
        </w:rPr>
        <w:t xml:space="preserve">ДВИЖЕНИЕ – направление </w:t>
      </w:r>
      <w:r w:rsidR="006D4A3E">
        <w:rPr>
          <w:sz w:val="24"/>
          <w:szCs w:val="24"/>
        </w:rPr>
        <w:t xml:space="preserve">дневной свечи. </w:t>
      </w:r>
      <w:r w:rsidR="00E217AE">
        <w:rPr>
          <w:sz w:val="24"/>
          <w:szCs w:val="24"/>
        </w:rPr>
        <w:t xml:space="preserve">В районе Линии Открытия работаю </w:t>
      </w:r>
      <w:r w:rsidR="006D4A3E">
        <w:rPr>
          <w:sz w:val="24"/>
          <w:szCs w:val="24"/>
        </w:rPr>
        <w:t>в любую сторону.</w:t>
      </w:r>
    </w:p>
    <w:p w:rsidR="00E217AE" w:rsidRPr="006D4A3E" w:rsidRDefault="00E217AE" w:rsidP="006D4A3E">
      <w:pPr>
        <w:rPr>
          <w:sz w:val="24"/>
          <w:szCs w:val="24"/>
        </w:rPr>
      </w:pPr>
      <w:r>
        <w:rPr>
          <w:sz w:val="24"/>
          <w:szCs w:val="24"/>
        </w:rPr>
        <w:t>Ну и, конечно, смотрю</w:t>
      </w:r>
      <w:bookmarkStart w:id="0" w:name="_GoBack"/>
      <w:bookmarkEnd w:id="0"/>
      <w:r>
        <w:rPr>
          <w:sz w:val="24"/>
          <w:szCs w:val="24"/>
        </w:rPr>
        <w:t xml:space="preserve"> общую картину.</w:t>
      </w:r>
    </w:p>
    <w:p w:rsidR="009E1656" w:rsidRPr="009E1656" w:rsidRDefault="009E1656" w:rsidP="009E1656">
      <w:pPr>
        <w:rPr>
          <w:sz w:val="24"/>
          <w:szCs w:val="24"/>
        </w:rPr>
      </w:pPr>
    </w:p>
    <w:sectPr w:rsidR="009E1656" w:rsidRPr="009E1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A7277"/>
    <w:multiLevelType w:val="hybridMultilevel"/>
    <w:tmpl w:val="29C0F9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24299"/>
    <w:multiLevelType w:val="hybridMultilevel"/>
    <w:tmpl w:val="9CE8D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8775B"/>
    <w:multiLevelType w:val="hybridMultilevel"/>
    <w:tmpl w:val="25E63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F69C4"/>
    <w:multiLevelType w:val="hybridMultilevel"/>
    <w:tmpl w:val="DBD87504"/>
    <w:lvl w:ilvl="0" w:tplc="B2E68F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68"/>
    <w:rsid w:val="0063348C"/>
    <w:rsid w:val="006D4A3E"/>
    <w:rsid w:val="009E1656"/>
    <w:rsid w:val="00AB442B"/>
    <w:rsid w:val="00AD4368"/>
    <w:rsid w:val="00E217AE"/>
    <w:rsid w:val="00E7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BE263-9989-4ECE-9326-1AE85643A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Клиценко</dc:creator>
  <cp:keywords/>
  <dc:description/>
  <cp:lastModifiedBy>Валерий Клиценко</cp:lastModifiedBy>
  <cp:revision>1</cp:revision>
  <dcterms:created xsi:type="dcterms:W3CDTF">2014-06-29T07:29:00Z</dcterms:created>
  <dcterms:modified xsi:type="dcterms:W3CDTF">2014-06-29T08:34:00Z</dcterms:modified>
</cp:coreProperties>
</file>